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righ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/>
          <w:sz w:val="24"/>
        </w:rPr>
        <w:t>　　年　　月　　日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板野町長</w:t>
      </w:r>
      <w:r>
        <w:rPr>
          <w:rFonts w:hint="default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殿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ind w:firstLine="4536" w:firstLineChars="189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（法人名）</w:t>
      </w:r>
    </w:p>
    <w:p>
      <w:pPr>
        <w:pStyle w:val="0"/>
        <w:widowControl w:val="1"/>
        <w:ind w:firstLine="4536" w:firstLineChars="189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（代表者</w:t>
      </w:r>
      <w:r>
        <w:rPr>
          <w:rFonts w:hint="default" w:ascii="ＭＳ 明朝" w:hAnsi="ＭＳ 明朝"/>
          <w:sz w:val="24"/>
        </w:rPr>
        <w:t>　職・氏名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widowControl w:val="1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印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介護職員</w:t>
      </w:r>
      <w:r>
        <w:rPr>
          <w:rFonts w:hint="default" w:ascii="ＭＳ 明朝" w:hAnsi="ＭＳ 明朝"/>
          <w:sz w:val="24"/>
        </w:rPr>
        <w:t>処遇改善加算算定辞退の届出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介護サービス事業所に係る介護職員処遇改善加算につきましては、算定を不要とするので、次のとおり届け出ます。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添付書類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介護職員処遇改善加算を不要とす</w:t>
      </w:r>
      <w:r>
        <w:rPr>
          <w:rFonts w:hint="eastAsia" w:ascii="ＭＳ 明朝" w:hAnsi="ＭＳ 明朝"/>
          <w:sz w:val="24"/>
        </w:rPr>
        <w:t>る事業所</w:t>
      </w:r>
      <w:r>
        <w:rPr>
          <w:rFonts w:hint="default" w:ascii="ＭＳ 明朝" w:hAnsi="ＭＳ 明朝"/>
          <w:sz w:val="24"/>
        </w:rPr>
        <w:t>等一覧表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別紙</w:t>
      </w:r>
      <w:r>
        <w:rPr>
          <w:rFonts w:hint="default" w:ascii="ＭＳ 明朝" w:hAnsi="ＭＳ 明朝"/>
          <w:sz w:val="24"/>
        </w:rPr>
        <w:t>１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介護予防・日常生活支援総合事業費算定に係る体制等に関する届出書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別紙２</w:t>
      </w:r>
      <w:r>
        <w:rPr>
          <w:rFonts w:hint="eastAsia" w:ascii="ＭＳ 明朝" w:hAnsi="ＭＳ 明朝"/>
          <w:sz w:val="24"/>
        </w:rPr>
        <w:t>)</w:t>
      </w:r>
      <w:r>
        <w:rPr>
          <w:rFonts w:hint="default" w:ascii="ＭＳ 明朝" w:hAnsi="ＭＳ 明朝"/>
          <w:sz w:val="24"/>
        </w:rPr>
        <w:t>介護予防・日常生活支援総合事業費算定に係る体制等状況一覧表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snapToGrid w:val="0"/>
        <w:jc w:val="center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22"/>
        </w:rPr>
        <w:t>介護職員処遇改善</w:t>
      </w:r>
      <w:r>
        <w:rPr>
          <w:rFonts w:hint="eastAsia" w:ascii="ＭＳ 明朝" w:hAnsi="ＭＳ 明朝"/>
          <w:sz w:val="22"/>
        </w:rPr>
        <w:t>加算を不要とする</w:t>
      </w:r>
      <w:r>
        <w:rPr>
          <w:rFonts w:hint="default" w:ascii="ＭＳ 明朝" w:hAnsi="ＭＳ 明朝"/>
          <w:sz w:val="22"/>
        </w:rPr>
        <w:t>事業所等</w:t>
      </w:r>
      <w:r>
        <w:rPr>
          <w:rFonts w:hint="eastAsia" w:ascii="ＭＳ 明朝" w:hAnsi="ＭＳ 明朝"/>
          <w:sz w:val="22"/>
        </w:rPr>
        <w:t>一覧表</w:t>
      </w:r>
    </w:p>
    <w:p>
      <w:pPr>
        <w:pStyle w:val="0"/>
        <w:spacing w:line="196" w:lineRule="exact"/>
        <w:rPr>
          <w:rFonts w:hint="default" w:ascii="ＭＳ 明朝" w:hAnsi="ＭＳ 明朝"/>
          <w:sz w:val="16"/>
        </w:rPr>
      </w:pPr>
    </w:p>
    <w:tbl>
      <w:tblPr>
        <w:tblStyle w:val="11"/>
        <w:tblW w:w="0" w:type="auto"/>
        <w:tblInd w:w="13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20"/>
        <w:gridCol w:w="6888"/>
      </w:tblGrid>
      <w:tr>
        <w:trPr>
          <w:trHeight w:val="498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法　人　名</w:t>
            </w:r>
          </w:p>
        </w:tc>
        <w:tc>
          <w:tcPr>
            <w:tcW w:w="6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/>
          <w:sz w:val="16"/>
        </w:rPr>
      </w:pPr>
    </w:p>
    <w:tbl>
      <w:tblPr>
        <w:tblStyle w:val="11"/>
        <w:tblW w:w="9408" w:type="dxa"/>
        <w:tblInd w:w="13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4704"/>
        <w:gridCol w:w="2184"/>
      </w:tblGrid>
      <w:tr>
        <w:trPr>
          <w:trHeight w:val="454" w:hRule="atLeast"/>
        </w:trPr>
        <w:tc>
          <w:tcPr>
            <w:tcW w:w="2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介護保険事業所番号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事業所の名称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サービス名</w:t>
            </w: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735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84"/>
      </w:tblGrid>
      <w:tr>
        <w:trPr>
          <w:trHeight w:val="709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/>
                <w:sz w:val="16"/>
              </w:rPr>
              <w:t>　ページ数　　総ページ数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16"/>
              </w:rPr>
              <w:t>／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0</Words>
  <Characters>248</Characters>
  <Application>JUST Note</Application>
  <Lines>272</Lines>
  <Paragraphs>18</Paragraphs>
  <Company>徳島県</Company>
  <CharactersWithSpaces>268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田村 工亮</cp:lastModifiedBy>
  <dcterms:created xsi:type="dcterms:W3CDTF">2017-01-23T05:11:00Z</dcterms:created>
  <dcterms:modified xsi:type="dcterms:W3CDTF">2018-02-06T00:36:59Z</dcterms:modified>
  <cp:revision>5</cp:revision>
</cp:coreProperties>
</file>